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3399A622" w:rsidR="00C67E66" w:rsidRPr="00982F11" w:rsidRDefault="00E96821" w:rsidP="00E4016D">
      <w:pPr>
        <w:pStyle w:val="Titel"/>
      </w:pPr>
      <w:r w:rsidRPr="00982F11">
        <w:t>Aufgabe</w:t>
      </w:r>
      <w:r w:rsidR="009A35AE">
        <w:t xml:space="preserve"> </w:t>
      </w:r>
      <w:r w:rsidR="00F97410">
        <w:t>1</w:t>
      </w:r>
      <w:r w:rsidR="001F3341">
        <w:t>2</w:t>
      </w:r>
    </w:p>
    <w:p w14:paraId="4FB5CAC3" w14:textId="17459BDC" w:rsidR="00C67E66" w:rsidRPr="00BB45ED" w:rsidRDefault="00210879" w:rsidP="003D5BEC">
      <w:pPr>
        <w:pStyle w:val="berschrift1"/>
        <w:rPr>
          <w:rFonts w:cs="Arial"/>
        </w:rPr>
      </w:pPr>
      <w:r>
        <w:rPr>
          <w:rFonts w:cs="Arial"/>
        </w:rPr>
        <w:t>Darlingtonschaltung</w:t>
      </w:r>
    </w:p>
    <w:p w14:paraId="0C3077C1" w14:textId="64791286" w:rsidR="007A7500" w:rsidRPr="00BB45ED" w:rsidRDefault="006E6D7F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673600" behindDoc="0" locked="0" layoutInCell="1" allowOverlap="1" wp14:anchorId="131BF6A8" wp14:editId="73862641">
            <wp:simplePos x="0" y="0"/>
            <wp:positionH relativeFrom="column">
              <wp:posOffset>3145790</wp:posOffset>
            </wp:positionH>
            <wp:positionV relativeFrom="paragraph">
              <wp:posOffset>55880</wp:posOffset>
            </wp:positionV>
            <wp:extent cx="2844800" cy="2200275"/>
            <wp:effectExtent l="0" t="0" r="0" b="952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8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7500" w:rsidRPr="00BB45ED">
        <w:rPr>
          <w:rFonts w:cs="Arial"/>
        </w:rPr>
        <w:t>Konstruktionsaufgabe</w:t>
      </w:r>
    </w:p>
    <w:p w14:paraId="4947361E" w14:textId="13EEA93A" w:rsidR="005C3A65" w:rsidRDefault="00322589" w:rsidP="003523D3">
      <w:r w:rsidRPr="000F2095">
        <w:t xml:space="preserve">Baue die elektronische Schaltung nach Schaltplan </w:t>
      </w:r>
      <w:r w:rsidR="00F70C13" w:rsidRPr="000F2095">
        <w:t>aus</w:t>
      </w:r>
      <w:r w:rsidR="00210879">
        <w:rPr>
          <w:rStyle w:val="Hervorhebung"/>
        </w:rPr>
        <w:t xml:space="preserve"> </w:t>
      </w:r>
      <w:r w:rsidR="00210879" w:rsidRPr="00210879">
        <w:rPr>
          <w:rStyle w:val="Hervorhebung"/>
        </w:rPr>
        <w:fldChar w:fldCharType="begin"/>
      </w:r>
      <w:r w:rsidR="00210879" w:rsidRPr="00210879">
        <w:rPr>
          <w:rStyle w:val="Hervorhebung"/>
        </w:rPr>
        <w:instrText xml:space="preserve"> REF _Ref66465684 \h </w:instrText>
      </w:r>
      <w:r w:rsidR="00210879">
        <w:rPr>
          <w:rStyle w:val="Hervorhebung"/>
        </w:rPr>
        <w:instrText xml:space="preserve"> \* MERGEFORMAT </w:instrText>
      </w:r>
      <w:r w:rsidR="00210879" w:rsidRPr="00210879">
        <w:rPr>
          <w:rStyle w:val="Hervorhebung"/>
        </w:rPr>
      </w:r>
      <w:r w:rsidR="00210879" w:rsidRPr="00210879">
        <w:rPr>
          <w:rStyle w:val="Hervorhebung"/>
        </w:rPr>
        <w:fldChar w:fldCharType="separate"/>
      </w:r>
      <w:r w:rsidR="00210879" w:rsidRPr="00210879">
        <w:rPr>
          <w:rStyle w:val="Hervorhebung"/>
        </w:rPr>
        <w:t>Abbildung 1</w:t>
      </w:r>
      <w:r w:rsidR="00210879" w:rsidRPr="00210879">
        <w:rPr>
          <w:rStyle w:val="Hervorhebung"/>
        </w:rPr>
        <w:fldChar w:fldCharType="end"/>
      </w:r>
      <w:r w:rsidR="00210879" w:rsidRPr="00210879">
        <w:rPr>
          <w:rStyle w:val="Hervorhebung"/>
        </w:rPr>
        <w:t xml:space="preserve"> </w:t>
      </w:r>
      <w:r w:rsidRPr="000F2095">
        <w:t xml:space="preserve">auf. </w:t>
      </w:r>
    </w:p>
    <w:p w14:paraId="086E2388" w14:textId="42078041" w:rsidR="007A7500" w:rsidRDefault="008021F7" w:rsidP="00E41F51">
      <w:pPr>
        <w:rPr>
          <w:rFonts w:cs="Arial"/>
        </w:rPr>
      </w:pPr>
      <w:r w:rsidRPr="008021F7">
        <w:rPr>
          <w:rFonts w:cs="Arial"/>
        </w:rPr>
        <w:t>Versuche die Schaltung ohne Bauanleitung zu bauen</w:t>
      </w:r>
      <w:r w:rsidR="00322589" w:rsidRPr="000F2095">
        <w:rPr>
          <w:rFonts w:cs="Arial"/>
        </w:rPr>
        <w:t>.</w:t>
      </w:r>
    </w:p>
    <w:p w14:paraId="313287C0" w14:textId="77777777" w:rsidR="006E6D7F" w:rsidRDefault="006E6D7F" w:rsidP="00E41F51">
      <w:pPr>
        <w:rPr>
          <w:rFonts w:cs="Arial"/>
        </w:rPr>
      </w:pPr>
    </w:p>
    <w:p w14:paraId="27F40C76" w14:textId="77777777" w:rsidR="006E6D7F" w:rsidRDefault="006E6D7F" w:rsidP="00E41F51">
      <w:pPr>
        <w:rPr>
          <w:rFonts w:cs="Arial"/>
        </w:rPr>
      </w:pPr>
    </w:p>
    <w:p w14:paraId="6CB119CD" w14:textId="77777777" w:rsidR="006E6D7F" w:rsidRPr="000F2095" w:rsidRDefault="006E6D7F" w:rsidP="006E6D7F">
      <w:pPr>
        <w:pStyle w:val="berschrift2"/>
      </w:pPr>
      <w:r>
        <w:t>Hinweise zum Aufbau</w:t>
      </w:r>
    </w:p>
    <w:p w14:paraId="086F3E80" w14:textId="1BBE17B9" w:rsidR="006E6D7F" w:rsidRDefault="006E6D7F" w:rsidP="006E6D7F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6E548A" wp14:editId="6FDD4118">
                <wp:simplePos x="0" y="0"/>
                <wp:positionH relativeFrom="column">
                  <wp:posOffset>3220720</wp:posOffset>
                </wp:positionH>
                <wp:positionV relativeFrom="paragraph">
                  <wp:posOffset>419735</wp:posOffset>
                </wp:positionV>
                <wp:extent cx="2574925" cy="635"/>
                <wp:effectExtent l="0" t="0" r="0" b="0"/>
                <wp:wrapSquare wrapText="bothSides"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49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249E2F5" w14:textId="49868CD2" w:rsidR="00210879" w:rsidRPr="00434595" w:rsidRDefault="00210879" w:rsidP="00210879">
                            <w:pPr>
                              <w:pStyle w:val="Beschriftung"/>
                              <w:rPr>
                                <w:noProof/>
                                <w:sz w:val="28"/>
                              </w:rPr>
                            </w:pPr>
                            <w:bookmarkStart w:id="0" w:name="_Ref66465684"/>
                            <w:r>
                              <w:t xml:space="preserve">Abbildung </w:t>
                            </w:r>
                            <w:fldSimple w:instr=" SEQ Abbildung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Schaltplan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A6E548A" id="_x0000_t202" coordsize="21600,21600" o:spt="202" path="m,l,21600r21600,l21600,xe">
                <v:stroke joinstyle="miter"/>
                <v:path gradientshapeok="t" o:connecttype="rect"/>
              </v:shapetype>
              <v:shape id="Textfeld 10" o:spid="_x0000_s1026" type="#_x0000_t202" style="position:absolute;left:0;text-align:left;margin-left:253.6pt;margin-top:33.05pt;width:202.75pt;height:.0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" stroked="f">
                <v:textbox style="mso-fit-shape-to-text:t" inset="0,0,0,0">
                  <w:txbxContent>
                    <w:p w14:paraId="3249E2F5" w14:textId="49868CD2" w:rsidR="00210879" w:rsidRPr="00434595" w:rsidRDefault="00210879" w:rsidP="00210879">
                      <w:pPr>
                        <w:pStyle w:val="Beschriftung"/>
                        <w:rPr>
                          <w:noProof/>
                          <w:sz w:val="28"/>
                        </w:rPr>
                      </w:pPr>
                      <w:bookmarkStart w:id="1" w:name="_Ref66465684"/>
                      <w:r>
                        <w:t xml:space="preserve">Abbildung </w:t>
                      </w:r>
                      <w:fldSimple w:instr=" SEQ Abbildung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Schaltplan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Achte auf die Polung des Transistors. Seine Anschlüsse B = Basis, C = Kollektor und E = Emitter sind auf der Bauteilplatine gekennzeichnet.</w:t>
      </w:r>
    </w:p>
    <w:p w14:paraId="6137B625" w14:textId="3D0AB802" w:rsidR="006E6D7F" w:rsidRDefault="006E6D7F" w:rsidP="006E6D7F">
      <w:pPr>
        <w:rPr>
          <w:rFonts w:cs="Arial"/>
        </w:rPr>
      </w:pPr>
      <w:r>
        <w:rPr>
          <w:rFonts w:cs="Arial"/>
          <w:noProof/>
        </w:rPr>
        <w:drawing>
          <wp:anchor distT="0" distB="0" distL="114300" distR="114300" simplePos="0" relativeHeight="251675648" behindDoc="0" locked="0" layoutInCell="1" allowOverlap="1" wp14:anchorId="18C7FA5A" wp14:editId="6584BA92">
            <wp:simplePos x="0" y="0"/>
            <wp:positionH relativeFrom="column">
              <wp:posOffset>4285615</wp:posOffset>
            </wp:positionH>
            <wp:positionV relativeFrom="paragraph">
              <wp:posOffset>130175</wp:posOffset>
            </wp:positionV>
            <wp:extent cx="1509395" cy="1114425"/>
            <wp:effectExtent l="0" t="0" r="0" b="952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F2095">
        <w:rPr>
          <w:rFonts w:cs="Arial"/>
        </w:rPr>
        <w:t xml:space="preserve">Achte auf die richtige Polung der </w:t>
      </w:r>
      <w:r>
        <w:rPr>
          <w:rFonts w:cs="Arial"/>
        </w:rPr>
        <w:t>LED</w:t>
      </w:r>
      <w:r w:rsidRPr="000F2095">
        <w:rPr>
          <w:rFonts w:cs="Arial"/>
        </w:rPr>
        <w:t xml:space="preserve">. </w:t>
      </w:r>
      <w:r>
        <w:rPr>
          <w:rFonts w:cs="Arial"/>
        </w:rPr>
        <w:t xml:space="preserve">Die LED hat auf dem schwarzen Leuchtstein ein weißes Plus-Zeichen. </w:t>
      </w:r>
    </w:p>
    <w:p w14:paraId="3153A034" w14:textId="0975C54D" w:rsidR="006E6D7F" w:rsidRPr="000F2095" w:rsidRDefault="006E6D7F" w:rsidP="006E6D7F">
      <w:pPr>
        <w:rPr>
          <w:rFonts w:cs="Arial"/>
        </w:rPr>
      </w:pPr>
      <w:r>
        <w:rPr>
          <w:rFonts w:cs="Arial"/>
        </w:rPr>
        <w:t xml:space="preserve">Schließe den Batteriehalter wie in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Pr="00F03918">
        <w:rPr>
          <w:rStyle w:val="Hervorhebung"/>
        </w:rPr>
        <w:t>Abbildung 2</w:t>
      </w:r>
      <w:r w:rsidRPr="00F03918">
        <w:rPr>
          <w:rStyle w:val="Hervorhebung"/>
        </w:rPr>
        <w:fldChar w:fldCharType="end"/>
      </w:r>
      <w:r>
        <w:rPr>
          <w:rFonts w:cs="Arial"/>
        </w:rPr>
        <w:t xml:space="preserve"> gezeigt an. Die Versorgungsspannung wird richtig gepolt eingeschaltet, wenn der Schalter in Pfeilrichtung betätigt wird.</w:t>
      </w:r>
    </w:p>
    <w:p w14:paraId="7A8E9F46" w14:textId="77777777" w:rsidR="006E6D7F" w:rsidRDefault="006E6D7F" w:rsidP="00E41F51">
      <w:pPr>
        <w:rPr>
          <w:rFonts w:cs="Arial"/>
        </w:rPr>
      </w:pPr>
    </w:p>
    <w:p w14:paraId="48468A4C" w14:textId="061EC1A4" w:rsidR="008E1777" w:rsidRPr="000F2095" w:rsidRDefault="006E6D7F" w:rsidP="00E41F51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35C0E8" wp14:editId="0F9695BC">
                <wp:simplePos x="0" y="0"/>
                <wp:positionH relativeFrom="column">
                  <wp:posOffset>4052570</wp:posOffset>
                </wp:positionH>
                <wp:positionV relativeFrom="paragraph">
                  <wp:posOffset>26670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C81280E" w14:textId="77777777" w:rsidR="006E6D7F" w:rsidRPr="003670A8" w:rsidRDefault="006E6D7F" w:rsidP="006E6D7F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Abbildung </w:t>
                            </w:r>
                            <w:fldSimple w:instr=" SEQ Abbildung \* ARABIC ">
                              <w:r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35C0E8" id="Textfeld 8" o:spid="_x0000_s1027" type="#_x0000_t202" style="position:absolute;left:0;text-align:left;margin-left:319.1pt;margin-top:2.1pt;width:141.75pt;height:19.8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" stroked="f">
                <v:textbox style="mso-fit-shape-to-text:t" inset="0,0,0,0">
                  <w:txbxContent>
                    <w:p w14:paraId="4C81280E" w14:textId="77777777" w:rsidR="006E6D7F" w:rsidRPr="003670A8" w:rsidRDefault="006E6D7F" w:rsidP="006E6D7F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Abbildung </w:t>
                      </w:r>
                      <w:fldSimple w:instr=" SEQ Abbildung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CD9175" w14:textId="724D3081" w:rsidR="007A7500" w:rsidRDefault="007A7500" w:rsidP="007A7500">
      <w:pPr>
        <w:pStyle w:val="berschrift2"/>
        <w:rPr>
          <w:rFonts w:cs="Arial"/>
        </w:rPr>
      </w:pPr>
      <w:r w:rsidRPr="00BB45ED">
        <w:rPr>
          <w:rFonts w:cs="Arial"/>
        </w:rPr>
        <w:t>Thematische Aufgabe</w:t>
      </w:r>
    </w:p>
    <w:p w14:paraId="6D67286E" w14:textId="06DC7691" w:rsidR="00E20EA9" w:rsidRPr="00E20EA9" w:rsidRDefault="003523D3" w:rsidP="00E20EA9">
      <w:pPr>
        <w:pStyle w:val="Listenummeriert"/>
      </w:pPr>
      <w:r w:rsidRPr="00E20EA9">
        <w:t>Schalte die Versorgungsspannung ein und beobachte die LED</w:t>
      </w:r>
      <w:r w:rsidR="002E2EA9" w:rsidRPr="00E20EA9">
        <w:t>.</w:t>
      </w:r>
      <w:r w:rsidRPr="00E20EA9">
        <w:t xml:space="preserve"> </w:t>
      </w:r>
      <w:r w:rsidR="00E20EA9" w:rsidRPr="00E20EA9">
        <w:t>Leuchtet die LED?</w:t>
      </w:r>
    </w:p>
    <w:p w14:paraId="6D72C826" w14:textId="19E80E81" w:rsidR="00022209" w:rsidRDefault="00210879" w:rsidP="00E20EA9">
      <w:pPr>
        <w:pStyle w:val="Listenummeriert"/>
      </w:pPr>
      <w:r>
        <w:t>Berühre die beiden Kontakte gleichzeitig mit dem Finger. Was passiert?</w:t>
      </w:r>
    </w:p>
    <w:p w14:paraId="7AF16622" w14:textId="49BB369C" w:rsidR="00210879" w:rsidRDefault="00A43281" w:rsidP="00E20EA9">
      <w:pPr>
        <w:pStyle w:val="Listenummeriert"/>
      </w:pPr>
      <w:r>
        <w:t>Kannst du erklären, was in dieser Schaltung passiert? Sieh dir dazu den Schaltplan genau an.</w:t>
      </w:r>
    </w:p>
    <w:p w14:paraId="6012B214" w14:textId="75C9D587" w:rsidR="004C7295" w:rsidRDefault="004C7295">
      <w:pPr>
        <w:spacing w:after="0"/>
        <w:jc w:val="left"/>
      </w:pPr>
      <w:r>
        <w:br w:type="page"/>
      </w:r>
    </w:p>
    <w:p w14:paraId="2131BE21" w14:textId="0C57C2C5" w:rsidR="00A43281" w:rsidRPr="00A43281" w:rsidRDefault="00702400" w:rsidP="00A43281">
      <w:pPr>
        <w:pStyle w:val="berschrift2"/>
      </w:pPr>
      <w:r>
        <w:lastRenderedPageBreak/>
        <w:t>Experimentieraufgabe</w:t>
      </w:r>
    </w:p>
    <w:p w14:paraId="21F9BC3B" w14:textId="712D4CC9" w:rsidR="004C7295" w:rsidRDefault="00A43281" w:rsidP="00412C9D">
      <w:pPr>
        <w:pStyle w:val="Listenummeriert"/>
        <w:numPr>
          <w:ilvl w:val="0"/>
          <w:numId w:val="45"/>
        </w:numPr>
        <w:tabs>
          <w:tab w:val="left" w:pos="3402"/>
        </w:tabs>
        <w:ind w:left="284" w:hanging="284"/>
      </w:pPr>
      <w:r>
        <w:t xml:space="preserve">In einer Darlingtonschaltung werden zwei Transistoren ohne weitere Bauteile wie in </w:t>
      </w:r>
      <w:r w:rsidRPr="00A43281">
        <w:rPr>
          <w:rStyle w:val="Hervorhebung"/>
        </w:rPr>
        <w:fldChar w:fldCharType="begin"/>
      </w:r>
      <w:r w:rsidRPr="00A43281">
        <w:rPr>
          <w:rStyle w:val="Hervorhebung"/>
        </w:rPr>
        <w:instrText xml:space="preserve"> REF _Ref66465684 \h </w:instrText>
      </w:r>
      <w:r>
        <w:rPr>
          <w:rStyle w:val="Hervorhebung"/>
        </w:rPr>
        <w:instrText xml:space="preserve"> \* MERGEFORMAT </w:instrText>
      </w:r>
      <w:r w:rsidRPr="00A43281">
        <w:rPr>
          <w:rStyle w:val="Hervorhebung"/>
        </w:rPr>
      </w:r>
      <w:r w:rsidRPr="00A43281">
        <w:rPr>
          <w:rStyle w:val="Hervorhebung"/>
        </w:rPr>
        <w:fldChar w:fldCharType="separate"/>
      </w:r>
      <w:r w:rsidRPr="00A43281">
        <w:rPr>
          <w:rStyle w:val="Hervorhebung"/>
        </w:rPr>
        <w:t>Abbildung 1</w:t>
      </w:r>
      <w:r w:rsidRPr="00A43281">
        <w:rPr>
          <w:rStyle w:val="Hervorhebung"/>
        </w:rPr>
        <w:fldChar w:fldCharType="end"/>
      </w:r>
      <w:r>
        <w:t xml:space="preserve"> zusammengeschaltet. Dabei multiplizieren sich die Stromverstärkungsfaktoren B der beiden Transistoren. Berechne die Stromverstärkung der Darlingtonschaltung. Nimm an, dass B für beide Transistoren 250 beträgt.</w:t>
      </w:r>
      <w:r w:rsidR="004A7474">
        <w:t xml:space="preserve"> Du kannst auch den gemessenen und berechneten Wert aus der vorherigen Aufgabe verwenden.</w:t>
      </w:r>
      <w:r w:rsidR="004A7474">
        <w:br/>
      </w: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gesamt</m:t>
              </m:r>
            </m:sub>
          </m:sSub>
          <m:r>
            <w:rPr>
              <w:rFonts w:ascii="Cambria Math" w:hAnsi="Cambria Math"/>
            </w:rPr>
            <m:t xml:space="preserve"> 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T1</m:t>
              </m:r>
            </m:sub>
          </m:sSub>
          <m:r>
            <w:rPr>
              <w:rFonts w:ascii="Cambria Math" w:hAnsi="Cambria Math"/>
            </w:rPr>
            <m:t xml:space="preserve">*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T2</m:t>
              </m:r>
            </m:sub>
          </m:sSub>
          <m:r>
            <m:rPr>
              <m:sty m:val="p"/>
            </m:rPr>
            <w:br/>
          </m:r>
        </m:oMath>
      </m:oMathPara>
    </w:p>
    <w:p w14:paraId="5A1E16CC" w14:textId="438F5A73" w:rsidR="004C7295" w:rsidRPr="004C7295" w:rsidRDefault="00460155" w:rsidP="004C7295">
      <w:pPr>
        <w:pStyle w:val="Listenummeriert"/>
        <w:numPr>
          <w:ilvl w:val="0"/>
          <w:numId w:val="45"/>
        </w:numPr>
        <w:tabs>
          <w:tab w:val="left" w:pos="3402"/>
        </w:tabs>
        <w:ind w:left="284" w:hanging="284"/>
      </w:pPr>
      <w:r>
        <w:t xml:space="preserve">Eine LED benötigt einen Strom von etwa 20 mA um hell zu leuchten. </w:t>
      </w:r>
      <w:r w:rsidR="00A43281">
        <w:t>Berechne den Basisstrom des ersten Transistors der benötigt wird, um die LED hell leuchten zu lassen.</w:t>
      </w:r>
      <w:r w:rsidR="004C7295">
        <w:t xml:space="preserve"> Die Formel zur Berechnung kennst du bereits aus den vorherigen Aufgaben zum Transistor.</w:t>
      </w:r>
      <w:r w:rsidR="004C7295">
        <w:br/>
      </w:r>
      <m:oMathPara>
        <m:oMath>
          <m:sSub>
            <m:sSubPr>
              <m:ctrlPr>
                <w:rPr>
                  <w:rFonts w:ascii="Cambria Math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B1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 xml:space="preserve">( </m:t>
              </m:r>
              <m:sSub>
                <m:sSubPr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T1</m:t>
                  </m:r>
                </m:sub>
              </m:sSub>
              <m:r>
                <w:rPr>
                  <w:rFonts w:ascii="Cambria Math" w:hAnsi="Cambria Math"/>
                </w:rPr>
                <m:t xml:space="preserve">* </m:t>
              </m:r>
              <m:sSub>
                <m:sSubPr>
                  <m:ctrlPr>
                    <w:rPr>
                      <w:rFonts w:ascii="Cambria Math" w:hAnsi="Cambria Math"/>
                      <w:i/>
                      <w:noProof w:val="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T2</m:t>
                  </m:r>
                </m:sub>
              </m:sSub>
              <m:r>
                <w:rPr>
                  <w:rFonts w:ascii="Cambria Math" w:hAnsi="Cambria Math"/>
                </w:rPr>
                <m:t xml:space="preserve"> )</m:t>
              </m:r>
            </m:den>
          </m:f>
          <m:r>
            <m:rPr>
              <m:sty m:val="p"/>
            </m:rPr>
            <w:br/>
          </m:r>
        </m:oMath>
      </m:oMathPara>
    </w:p>
    <w:p w14:paraId="5FA42543" w14:textId="6C859FA9" w:rsidR="00723423" w:rsidRDefault="004C7295" w:rsidP="00723423">
      <w:pPr>
        <w:pStyle w:val="Listenummeriert"/>
        <w:numPr>
          <w:ilvl w:val="0"/>
          <w:numId w:val="45"/>
        </w:numPr>
        <w:tabs>
          <w:tab w:val="left" w:pos="3402"/>
        </w:tabs>
        <w:ind w:left="284" w:hanging="284"/>
      </w:pPr>
      <w:r>
        <w:t>Berechne den Basiswiderstand</w:t>
      </w:r>
      <w:r w:rsidR="003164A5">
        <w:t>,</w:t>
      </w:r>
      <w:r>
        <w:t xml:space="preserve"> der als Ersatz für deinen Finger zwischen die Kontakte gesteckt werden kann um die LED hell leuchten zu lassen. Die Formel hast </w:t>
      </w:r>
      <w:r w:rsidR="003164A5">
        <w:t xml:space="preserve">du </w:t>
      </w:r>
      <w:r>
        <w:t>in den Aufgaben zum Widerstand bereits kennen gelernt.</w:t>
      </w:r>
      <w:r>
        <w:br/>
      </w:r>
      <w:r>
        <w:br/>
      </w:r>
      <m:oMathPara>
        <m:oMath>
          <m:r>
            <m:rPr>
              <m:sty m:val="p"/>
            </m:rPr>
            <w:rPr>
              <w:rFonts w:ascii="Cambria Math" w:hAnsi="Cambria Math" w:cs="Cambria Math"/>
            </w:rPr>
            <m:t>R 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</m:num>
            <m:den>
              <m:sSub>
                <m:sSubPr>
                  <m:ctrlPr>
                    <w:rPr>
                      <w:rFonts w:ascii="Cambria Math" w:hAnsi="Cambria Math" w:cs="Cambria Math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B1</m:t>
                  </m:r>
                </m:sub>
              </m:sSub>
            </m:den>
          </m:f>
          <m:r>
            <m:rPr>
              <m:sty m:val="p"/>
            </m:rPr>
            <w:br/>
          </m:r>
        </m:oMath>
      </m:oMathPara>
    </w:p>
    <w:p w14:paraId="17078CD9" w14:textId="243BC281" w:rsidR="006E7C0F" w:rsidRPr="00066CC3" w:rsidRDefault="006E7C0F" w:rsidP="00FB295D"/>
    <w:sectPr w:rsidR="006E7C0F" w:rsidRPr="00066CC3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378C" w14:textId="77777777" w:rsidR="00C0495E" w:rsidRDefault="00C0495E">
      <w:r>
        <w:separator/>
      </w:r>
    </w:p>
  </w:endnote>
  <w:endnote w:type="continuationSeparator" w:id="0">
    <w:p w14:paraId="13A7D7B4" w14:textId="77777777" w:rsidR="00C0495E" w:rsidRDefault="00C0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5C096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3EA0E" w14:textId="77777777" w:rsidR="00C0495E" w:rsidRDefault="00C0495E">
      <w:r>
        <w:separator/>
      </w:r>
    </w:p>
  </w:footnote>
  <w:footnote w:type="continuationSeparator" w:id="0">
    <w:p w14:paraId="4969C6F6" w14:textId="77777777" w:rsidR="00C0495E" w:rsidRDefault="00C04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57CDC">
      <w:rPr>
        <w:noProof/>
      </w:rPr>
      <w:t>ELEKTRONIK</w:t>
    </w:r>
    <w:r w:rsidR="00E96821">
      <w:rPr>
        <w:noProof/>
      </w:rPr>
      <w:t xml:space="preserve"> </w:t>
    </w:r>
    <w:r w:rsidR="00E96821">
      <w:rPr>
        <w:noProof/>
      </w:rPr>
      <w:tab/>
    </w:r>
    <w:r w:rsidR="00E96821">
      <w:rPr>
        <w:noProof/>
      </w:rPr>
      <w:tab/>
    </w:r>
    <w:r w:rsidR="00747754"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7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1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</w:num>
  <w:num w:numId="45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209"/>
    <w:rsid w:val="00022F11"/>
    <w:rsid w:val="0002512F"/>
    <w:rsid w:val="0003721F"/>
    <w:rsid w:val="0004739D"/>
    <w:rsid w:val="00047CC3"/>
    <w:rsid w:val="00051787"/>
    <w:rsid w:val="0005193D"/>
    <w:rsid w:val="0006343E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3341"/>
    <w:rsid w:val="001F4D13"/>
    <w:rsid w:val="001F4F66"/>
    <w:rsid w:val="001F769C"/>
    <w:rsid w:val="00204678"/>
    <w:rsid w:val="002046AD"/>
    <w:rsid w:val="00205E7E"/>
    <w:rsid w:val="00210879"/>
    <w:rsid w:val="00217A7E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78C1"/>
    <w:rsid w:val="002F0241"/>
    <w:rsid w:val="002F099E"/>
    <w:rsid w:val="003024E6"/>
    <w:rsid w:val="00302C0E"/>
    <w:rsid w:val="003100A9"/>
    <w:rsid w:val="00311190"/>
    <w:rsid w:val="003164A5"/>
    <w:rsid w:val="00322589"/>
    <w:rsid w:val="00323B3E"/>
    <w:rsid w:val="00323D2C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3D6D"/>
    <w:rsid w:val="00384F22"/>
    <w:rsid w:val="0038509B"/>
    <w:rsid w:val="003859EA"/>
    <w:rsid w:val="00385F80"/>
    <w:rsid w:val="003A143D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4012C1"/>
    <w:rsid w:val="0041289E"/>
    <w:rsid w:val="00412C9D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A0B42"/>
    <w:rsid w:val="004A7474"/>
    <w:rsid w:val="004B754D"/>
    <w:rsid w:val="004B7983"/>
    <w:rsid w:val="004C138F"/>
    <w:rsid w:val="004C5167"/>
    <w:rsid w:val="004C7295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68"/>
    <w:rsid w:val="005771A4"/>
    <w:rsid w:val="00591572"/>
    <w:rsid w:val="00592DAB"/>
    <w:rsid w:val="005940DF"/>
    <w:rsid w:val="00595245"/>
    <w:rsid w:val="005A31B4"/>
    <w:rsid w:val="005A49AD"/>
    <w:rsid w:val="005C096D"/>
    <w:rsid w:val="005C3A65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A105D"/>
    <w:rsid w:val="006A55EC"/>
    <w:rsid w:val="006A67CE"/>
    <w:rsid w:val="006B181A"/>
    <w:rsid w:val="006B5425"/>
    <w:rsid w:val="006C14DA"/>
    <w:rsid w:val="006E3468"/>
    <w:rsid w:val="006E5040"/>
    <w:rsid w:val="006E6D7F"/>
    <w:rsid w:val="006E72F4"/>
    <w:rsid w:val="006E7C0F"/>
    <w:rsid w:val="006F1E9C"/>
    <w:rsid w:val="00702400"/>
    <w:rsid w:val="00706578"/>
    <w:rsid w:val="00712BE5"/>
    <w:rsid w:val="00713BC0"/>
    <w:rsid w:val="00716839"/>
    <w:rsid w:val="00723423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21F7"/>
    <w:rsid w:val="00805C2F"/>
    <w:rsid w:val="00811BF5"/>
    <w:rsid w:val="008135B6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81AA1"/>
    <w:rsid w:val="00981D89"/>
    <w:rsid w:val="0098265E"/>
    <w:rsid w:val="00982F11"/>
    <w:rsid w:val="009846B2"/>
    <w:rsid w:val="0098746E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43281"/>
    <w:rsid w:val="00A53FC0"/>
    <w:rsid w:val="00A6360F"/>
    <w:rsid w:val="00A65482"/>
    <w:rsid w:val="00A655F1"/>
    <w:rsid w:val="00A7178B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344E0"/>
    <w:rsid w:val="00B3559F"/>
    <w:rsid w:val="00B421CD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0495E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232D4"/>
    <w:rsid w:val="00D247B8"/>
    <w:rsid w:val="00D462A8"/>
    <w:rsid w:val="00D6676D"/>
    <w:rsid w:val="00D805C6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EA9"/>
    <w:rsid w:val="00E21D5A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D5F8D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  <w15:docId w15:val="{77AE5473-F789-458F-8E68-CBF1B650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7CD546CF-9A35-45E7-9557-E2A3DC68D9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8C3D8-7CDC-4E97-9042-3E6D00F94A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D30DE-0EF8-470A-B56E-83B4946DB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ED2641-86FD-4239-AC71-25CC306E6C54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1721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1991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Frank Bruder</dc:creator>
  <cp:lastModifiedBy>Reich, Jasmin</cp:lastModifiedBy>
  <cp:revision>5</cp:revision>
  <cp:lastPrinted>2011-01-17T20:26:00Z</cp:lastPrinted>
  <dcterms:created xsi:type="dcterms:W3CDTF">2021-05-17T07:26:00Z</dcterms:created>
  <dcterms:modified xsi:type="dcterms:W3CDTF">2022-08-24T13:14:00Z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